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1494" w:rsidRPr="007E6060" w:rsidRDefault="005D1494" w:rsidP="007E6060">
      <w:pPr>
        <w:pStyle w:val="NormalWeb"/>
        <w:shd w:val="clear" w:color="auto" w:fill="FFFFFF"/>
        <w:spacing w:before="0" w:beforeAutospacing="0" w:after="150" w:afterAutospacing="0" w:line="360" w:lineRule="auto"/>
        <w:jc w:val="center"/>
        <w:rPr>
          <w:b/>
          <w:sz w:val="28"/>
        </w:rPr>
      </w:pPr>
      <w:r w:rsidRPr="007E6060">
        <w:rPr>
          <w:b/>
          <w:sz w:val="28"/>
        </w:rPr>
        <w:t xml:space="preserve">BASES </w:t>
      </w:r>
      <w:r w:rsidR="00E44F46" w:rsidRPr="007E6060">
        <w:rPr>
          <w:b/>
          <w:sz w:val="28"/>
        </w:rPr>
        <w:t xml:space="preserve">1º </w:t>
      </w:r>
      <w:r w:rsidRPr="007E6060">
        <w:rPr>
          <w:b/>
          <w:sz w:val="28"/>
        </w:rPr>
        <w:t xml:space="preserve"> CONCURSO </w:t>
      </w:r>
      <w:r w:rsidR="00E44F46" w:rsidRPr="007E6060">
        <w:rPr>
          <w:b/>
          <w:sz w:val="28"/>
        </w:rPr>
        <w:t>“EL BOSQUE DE LOS COMUNEROS” – SAN PELAYO</w:t>
      </w:r>
    </w:p>
    <w:p w:rsidR="002163C1" w:rsidRPr="007E6060" w:rsidRDefault="005D1494" w:rsidP="007E6060">
      <w:pPr>
        <w:pStyle w:val="NormalWeb"/>
        <w:shd w:val="clear" w:color="auto" w:fill="FFFFFF"/>
        <w:spacing w:before="0" w:beforeAutospacing="0" w:after="150" w:afterAutospacing="0" w:line="360" w:lineRule="auto"/>
        <w:ind w:firstLine="709"/>
        <w:jc w:val="both"/>
      </w:pPr>
      <w:r w:rsidRPr="007E6060">
        <w:t xml:space="preserve">El Ayuntamiento </w:t>
      </w:r>
      <w:r w:rsidR="00E44F46" w:rsidRPr="007E6060">
        <w:t>de San Pelayo</w:t>
      </w:r>
      <w:r w:rsidR="00B671D9" w:rsidRPr="007E6060">
        <w:t>, en colaboración con</w:t>
      </w:r>
      <w:r w:rsidR="00E44F46" w:rsidRPr="007E6060">
        <w:t xml:space="preserve"> la Fundación Castilla y León</w:t>
      </w:r>
      <w:r w:rsidRPr="007E6060">
        <w:t xml:space="preserve">, convoca el </w:t>
      </w:r>
      <w:r w:rsidR="00B671D9" w:rsidRPr="007E6060">
        <w:t xml:space="preserve">primer </w:t>
      </w:r>
      <w:r w:rsidRPr="007E6060">
        <w:t xml:space="preserve">Concurso </w:t>
      </w:r>
      <w:r w:rsidR="00E44F46" w:rsidRPr="00B952B3">
        <w:rPr>
          <w:b/>
        </w:rPr>
        <w:t>“El Bosque de los Comuneros”</w:t>
      </w:r>
      <w:r w:rsidR="008778EF" w:rsidRPr="00B952B3">
        <w:rPr>
          <w:b/>
        </w:rPr>
        <w:t>.</w:t>
      </w:r>
    </w:p>
    <w:p w:rsidR="00B671D9" w:rsidRPr="007E6060" w:rsidRDefault="008778EF" w:rsidP="007E6060">
      <w:pPr>
        <w:pStyle w:val="NormalWeb"/>
        <w:shd w:val="clear" w:color="auto" w:fill="FFFFFF"/>
        <w:spacing w:before="0" w:beforeAutospacing="0" w:after="150" w:afterAutospacing="0" w:line="360" w:lineRule="auto"/>
        <w:ind w:firstLine="709"/>
        <w:jc w:val="both"/>
      </w:pPr>
      <w:r w:rsidRPr="007E6060">
        <w:t xml:space="preserve"> </w:t>
      </w:r>
      <w:r w:rsidR="00B671D9" w:rsidRPr="007E6060">
        <w:t>El objetivo de esta convocatoria es real</w:t>
      </w:r>
      <w:r w:rsidR="00B952B3">
        <w:t>i</w:t>
      </w:r>
      <w:r w:rsidR="00B671D9" w:rsidRPr="007E6060">
        <w:t>zar una o v</w:t>
      </w:r>
      <w:r w:rsidR="00B952B3">
        <w:t>arias intervenciones artísticas</w:t>
      </w:r>
      <w:r w:rsidR="00B671D9" w:rsidRPr="007E6060">
        <w:t xml:space="preserve"> en la conocida y cercana </w:t>
      </w:r>
      <w:r w:rsidR="00B671D9" w:rsidRPr="007E6060">
        <w:rPr>
          <w:i/>
        </w:rPr>
        <w:t>cuesta</w:t>
      </w:r>
      <w:r w:rsidR="00B952B3">
        <w:t xml:space="preserve"> de San Pelayo,</w:t>
      </w:r>
      <w:r w:rsidRPr="007E6060">
        <w:t xml:space="preserve"> </w:t>
      </w:r>
      <w:r w:rsidR="00B671D9" w:rsidRPr="007E6060">
        <w:t>con el objetivo de</w:t>
      </w:r>
      <w:r w:rsidRPr="007E6060">
        <w:t xml:space="preserve"> poner </w:t>
      </w:r>
      <w:r w:rsidR="00B671D9" w:rsidRPr="007E6060">
        <w:t xml:space="preserve">de manifiesto el </w:t>
      </w:r>
      <w:r w:rsidRPr="007E6060">
        <w:t xml:space="preserve">valor </w:t>
      </w:r>
      <w:r w:rsidR="00B671D9" w:rsidRPr="007E6060">
        <w:t xml:space="preserve">natural de </w:t>
      </w:r>
      <w:r w:rsidRPr="007E6060">
        <w:t xml:space="preserve">este bosque </w:t>
      </w:r>
      <w:r w:rsidR="00B671D9" w:rsidRPr="007E6060">
        <w:t xml:space="preserve">a la vez que se potencia y divulga a los artistas de </w:t>
      </w:r>
      <w:r w:rsidR="001D35C1">
        <w:t>Castilla y León</w:t>
      </w:r>
      <w:r w:rsidR="00B671D9" w:rsidRPr="007E6060">
        <w:t xml:space="preserve"> en torno a la conmemoración de uno de los hechos históricos más relevantes en nuestra tierra: el movimiento comunero. </w:t>
      </w:r>
    </w:p>
    <w:p w:rsidR="005D1494" w:rsidRPr="007E6060" w:rsidRDefault="008778EF" w:rsidP="00B952B3">
      <w:pPr>
        <w:pStyle w:val="NormalWeb"/>
        <w:shd w:val="clear" w:color="auto" w:fill="FFFFFF"/>
        <w:spacing w:before="0" w:beforeAutospacing="0" w:after="150" w:afterAutospacing="0" w:line="360" w:lineRule="auto"/>
        <w:jc w:val="both"/>
      </w:pPr>
      <w:r w:rsidRPr="007E6060">
        <w:t>Esta convocatoria artística contempla las siguientes bases:</w:t>
      </w:r>
    </w:p>
    <w:p w:rsidR="005D1494" w:rsidRPr="00B952B3" w:rsidRDefault="005D1494" w:rsidP="00B952B3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150" w:afterAutospacing="0" w:line="360" w:lineRule="auto"/>
        <w:ind w:left="567" w:firstLine="1134"/>
        <w:jc w:val="both"/>
        <w:rPr>
          <w:b/>
        </w:rPr>
      </w:pPr>
      <w:r w:rsidRPr="007E6060">
        <w:t xml:space="preserve">Puede </w:t>
      </w:r>
      <w:r w:rsidRPr="00B952B3">
        <w:rPr>
          <w:b/>
        </w:rPr>
        <w:t xml:space="preserve">participar </w:t>
      </w:r>
      <w:r w:rsidR="00B671D9" w:rsidRPr="00B952B3">
        <w:rPr>
          <w:b/>
        </w:rPr>
        <w:t>cualquier persona</w:t>
      </w:r>
      <w:r w:rsidR="00E44F46" w:rsidRPr="00B952B3">
        <w:rPr>
          <w:b/>
        </w:rPr>
        <w:t xml:space="preserve"> residente o nacid</w:t>
      </w:r>
      <w:r w:rsidR="00B671D9" w:rsidRPr="00B952B3">
        <w:rPr>
          <w:b/>
        </w:rPr>
        <w:t>a</w:t>
      </w:r>
      <w:r w:rsidR="00E44F46" w:rsidRPr="00B952B3">
        <w:rPr>
          <w:b/>
        </w:rPr>
        <w:t xml:space="preserve"> en Castilla y León. </w:t>
      </w:r>
      <w:r w:rsidR="00F76A4A" w:rsidRPr="007E6060">
        <w:t>Se acreditar</w:t>
      </w:r>
      <w:r w:rsidR="00B671D9" w:rsidRPr="007E6060">
        <w:t>á</w:t>
      </w:r>
      <w:r w:rsidR="00B952B3">
        <w:t xml:space="preserve"> </w:t>
      </w:r>
      <w:r w:rsidR="00F76A4A" w:rsidRPr="007E6060">
        <w:t xml:space="preserve">con el DNI o </w:t>
      </w:r>
      <w:r w:rsidR="00B671D9" w:rsidRPr="007E6060">
        <w:t>mediante cualquier documento que demuestre</w:t>
      </w:r>
      <w:r w:rsidR="00F76A4A" w:rsidRPr="007E6060">
        <w:t xml:space="preserve"> su relación con Castilla y León.</w:t>
      </w:r>
      <w:r w:rsidR="00B671D9" w:rsidRPr="007E6060">
        <w:t xml:space="preserve"> </w:t>
      </w:r>
      <w:r w:rsidR="00B671D9" w:rsidRPr="00B952B3">
        <w:rPr>
          <w:b/>
        </w:rPr>
        <w:t>Sin límite de edad.</w:t>
      </w:r>
    </w:p>
    <w:p w:rsidR="00B671D9" w:rsidRPr="007E6060" w:rsidRDefault="00B671D9" w:rsidP="00B952B3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150" w:afterAutospacing="0" w:line="360" w:lineRule="auto"/>
        <w:ind w:left="567" w:firstLine="1134"/>
        <w:jc w:val="both"/>
      </w:pPr>
      <w:r w:rsidRPr="007E6060">
        <w:t xml:space="preserve">La participación podrá darse </w:t>
      </w:r>
      <w:r w:rsidRPr="00B952B3">
        <w:rPr>
          <w:b/>
        </w:rPr>
        <w:t>de manera individual o colectiva,</w:t>
      </w:r>
      <w:r w:rsidRPr="007E6060">
        <w:t xml:space="preserve"> siempre y cuando todas las personas inscritas cumplan los requisitos establecidos.</w:t>
      </w:r>
    </w:p>
    <w:p w:rsidR="005D1494" w:rsidRPr="007E6060" w:rsidRDefault="002163C1" w:rsidP="00B952B3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150" w:afterAutospacing="0" w:line="360" w:lineRule="auto"/>
        <w:ind w:left="567" w:firstLine="1134"/>
        <w:jc w:val="both"/>
      </w:pPr>
      <w:r w:rsidRPr="007E6060">
        <w:t xml:space="preserve">El tema que vertebrará todas las intervenciones es el </w:t>
      </w:r>
      <w:r w:rsidRPr="00F61140">
        <w:rPr>
          <w:b/>
        </w:rPr>
        <w:t>movimiento</w:t>
      </w:r>
      <w:r w:rsidR="00E44F46" w:rsidRPr="00F61140">
        <w:rPr>
          <w:b/>
        </w:rPr>
        <w:t xml:space="preserve"> comunero</w:t>
      </w:r>
      <w:r w:rsidRPr="00F61140">
        <w:rPr>
          <w:b/>
        </w:rPr>
        <w:t>,</w:t>
      </w:r>
      <w:r w:rsidRPr="007E6060">
        <w:t xml:space="preserve"> del que se conmemora en este año el quinto aniversario</w:t>
      </w:r>
      <w:r w:rsidR="005D1494" w:rsidRPr="007E6060">
        <w:t>.</w:t>
      </w:r>
      <w:r w:rsidR="00E44F46" w:rsidRPr="007E6060">
        <w:t xml:space="preserve"> </w:t>
      </w:r>
      <w:r w:rsidR="008778EF" w:rsidRPr="007E6060">
        <w:t>Se valorar</w:t>
      </w:r>
      <w:r w:rsidRPr="007E6060">
        <w:t>á positivamente</w:t>
      </w:r>
      <w:r w:rsidR="008778EF" w:rsidRPr="007E6060">
        <w:t xml:space="preserve"> su </w:t>
      </w:r>
      <w:r w:rsidRPr="007E6060">
        <w:t xml:space="preserve">vinculación </w:t>
      </w:r>
      <w:r w:rsidR="008778EF" w:rsidRPr="007E6060">
        <w:t xml:space="preserve">con el medio rural y </w:t>
      </w:r>
      <w:r w:rsidRPr="007E6060">
        <w:t xml:space="preserve">su </w:t>
      </w:r>
      <w:r w:rsidR="008778EF" w:rsidRPr="007E6060">
        <w:t>despoblación</w:t>
      </w:r>
      <w:r w:rsidRPr="007E6060">
        <w:t xml:space="preserve"> y repoblación</w:t>
      </w:r>
      <w:r w:rsidR="008778EF" w:rsidRPr="007E6060">
        <w:t>.</w:t>
      </w:r>
    </w:p>
    <w:p w:rsidR="00A020C8" w:rsidRPr="00F61140" w:rsidRDefault="008778EF" w:rsidP="00B952B3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150" w:afterAutospacing="0" w:line="360" w:lineRule="auto"/>
        <w:ind w:left="567" w:firstLine="1134"/>
        <w:jc w:val="both"/>
      </w:pPr>
      <w:r w:rsidRPr="007E6060">
        <w:t xml:space="preserve">Se admite </w:t>
      </w:r>
      <w:r w:rsidRPr="00F61140">
        <w:rPr>
          <w:b/>
        </w:rPr>
        <w:t>cualquier modalidad artística</w:t>
      </w:r>
      <w:r w:rsidR="002163C1" w:rsidRPr="00F61140">
        <w:rPr>
          <w:b/>
        </w:rPr>
        <w:t>.</w:t>
      </w:r>
      <w:r w:rsidR="00B952B3">
        <w:t xml:space="preserve"> </w:t>
      </w:r>
      <w:r w:rsidRPr="007E6060">
        <w:t>Se podrá intervenir sobre materiales naturales e inertes ya presentes en el pinar</w:t>
      </w:r>
      <w:r w:rsidR="002163C1" w:rsidRPr="007E6060">
        <w:t>, p</w:t>
      </w:r>
      <w:r w:rsidRPr="007E6060">
        <w:t xml:space="preserve">ero también se podrán </w:t>
      </w:r>
      <w:r w:rsidR="00883E02" w:rsidRPr="007E6060">
        <w:t>incorporar nuevas estructuras o materiales. Se valorar</w:t>
      </w:r>
      <w:r w:rsidR="002163C1" w:rsidRPr="007E6060">
        <w:t>á</w:t>
      </w:r>
      <w:r w:rsidR="00883E02" w:rsidRPr="007E6060">
        <w:t xml:space="preserve"> </w:t>
      </w:r>
      <w:r w:rsidR="002163C1" w:rsidRPr="007E6060">
        <w:t xml:space="preserve">positivamente </w:t>
      </w:r>
      <w:r w:rsidR="00883E02" w:rsidRPr="007E6060">
        <w:t>la originalidad de la intervención</w:t>
      </w:r>
      <w:r w:rsidR="002163C1" w:rsidRPr="007E6060">
        <w:t>,</w:t>
      </w:r>
      <w:r w:rsidR="00B952B3">
        <w:t xml:space="preserve"> </w:t>
      </w:r>
      <w:r w:rsidR="002163C1" w:rsidRPr="007E6060">
        <w:t>que en ningún caso podrá ser</w:t>
      </w:r>
      <w:r w:rsidR="00B952B3">
        <w:t xml:space="preserve"> perjudicial para el</w:t>
      </w:r>
      <w:r w:rsidR="00883E02" w:rsidRPr="007E6060">
        <w:t xml:space="preserve"> medio ambiente. </w:t>
      </w:r>
      <w:r w:rsidR="002163C1" w:rsidRPr="007E6060">
        <w:t xml:space="preserve">La </w:t>
      </w:r>
      <w:r w:rsidR="00883E02" w:rsidRPr="00F61140">
        <w:rPr>
          <w:b/>
        </w:rPr>
        <w:t xml:space="preserve">libertad </w:t>
      </w:r>
      <w:r w:rsidR="00334C10">
        <w:rPr>
          <w:b/>
        </w:rPr>
        <w:t>creativa</w:t>
      </w:r>
      <w:r w:rsidR="00883E02" w:rsidRPr="007E6060">
        <w:t xml:space="preserve"> </w:t>
      </w:r>
      <w:r w:rsidR="002163C1" w:rsidRPr="007E6060">
        <w:t>es total tanto en la idea como</w:t>
      </w:r>
      <w:r w:rsidR="00883E02" w:rsidRPr="007E6060">
        <w:t xml:space="preserve"> en su forma de </w:t>
      </w:r>
      <w:r w:rsidR="00883E02" w:rsidRPr="00F61140">
        <w:t>ejecutarla.</w:t>
      </w:r>
    </w:p>
    <w:p w:rsidR="00F61140" w:rsidRPr="00B952B3" w:rsidRDefault="00F61140" w:rsidP="00F61140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150" w:afterAutospacing="0" w:line="360" w:lineRule="auto"/>
        <w:ind w:left="567" w:firstLine="1134"/>
        <w:jc w:val="both"/>
        <w:rPr>
          <w:b/>
        </w:rPr>
      </w:pPr>
      <w:r w:rsidRPr="00F61140">
        <w:t>Las personas</w:t>
      </w:r>
      <w:r w:rsidRPr="007E6060">
        <w:t xml:space="preserve"> inscritas deberán enviar junto con el proyecto un </w:t>
      </w:r>
      <w:r w:rsidRPr="00B952B3">
        <w:rPr>
          <w:b/>
        </w:rPr>
        <w:t>pequeño currículo artístico y de obra realizada.</w:t>
      </w:r>
    </w:p>
    <w:p w:rsidR="00B952B3" w:rsidRDefault="002163C1" w:rsidP="00B952B3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150" w:afterAutospacing="0" w:line="360" w:lineRule="auto"/>
        <w:ind w:left="567" w:firstLine="1134"/>
        <w:jc w:val="both"/>
      </w:pPr>
      <w:r w:rsidRPr="00F61140">
        <w:rPr>
          <w:b/>
        </w:rPr>
        <w:lastRenderedPageBreak/>
        <w:t>El</w:t>
      </w:r>
      <w:r w:rsidR="00883E02" w:rsidRPr="00F61140">
        <w:rPr>
          <w:b/>
        </w:rPr>
        <w:t xml:space="preserve"> proyecto</w:t>
      </w:r>
      <w:r w:rsidR="00B952B3" w:rsidRPr="00F61140">
        <w:rPr>
          <w:b/>
        </w:rPr>
        <w:t xml:space="preserve"> se presentará</w:t>
      </w:r>
      <w:r w:rsidR="00883E02" w:rsidRPr="00F61140">
        <w:rPr>
          <w:b/>
        </w:rPr>
        <w:t xml:space="preserve"> con un dossier</w:t>
      </w:r>
      <w:r w:rsidR="00883E02" w:rsidRPr="007E6060">
        <w:t xml:space="preserve"> de una extensión máxima de 5 páginas</w:t>
      </w:r>
      <w:r w:rsidRPr="007E6060">
        <w:t>,</w:t>
      </w:r>
      <w:r w:rsidR="00883E02" w:rsidRPr="007E6060">
        <w:t xml:space="preserve"> </w:t>
      </w:r>
      <w:r w:rsidRPr="007E6060">
        <w:t>con</w:t>
      </w:r>
      <w:r w:rsidR="00883E02" w:rsidRPr="007E6060">
        <w:t xml:space="preserve"> una tipografía Time New Roman</w:t>
      </w:r>
      <w:r w:rsidR="00B952B3">
        <w:t>,</w:t>
      </w:r>
      <w:r w:rsidR="00883E02" w:rsidRPr="007E6060">
        <w:t xml:space="preserve"> de un tamaño de 12 puntos a doble espacio y margen no inferior a 2 cm. </w:t>
      </w:r>
    </w:p>
    <w:p w:rsidR="00F61140" w:rsidRDefault="002163C1" w:rsidP="00B952B3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150" w:afterAutospacing="0" w:line="360" w:lineRule="auto"/>
        <w:ind w:left="567" w:firstLine="1134"/>
        <w:jc w:val="both"/>
      </w:pPr>
      <w:r w:rsidRPr="007E6060">
        <w:t xml:space="preserve">Este dossier debe </w:t>
      </w:r>
      <w:r w:rsidR="004A2BF0" w:rsidRPr="007E6060">
        <w:t>constar de</w:t>
      </w:r>
      <w:r w:rsidR="00F61140">
        <w:t>:</w:t>
      </w:r>
    </w:p>
    <w:p w:rsidR="00F61140" w:rsidRDefault="00F61140" w:rsidP="00F61140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150" w:afterAutospacing="0" w:line="360" w:lineRule="auto"/>
        <w:jc w:val="both"/>
      </w:pPr>
      <w:r w:rsidRPr="00F61140">
        <w:rPr>
          <w:b/>
        </w:rPr>
        <w:t>Ficha</w:t>
      </w:r>
      <w:r w:rsidR="00883E02" w:rsidRPr="00F61140">
        <w:rPr>
          <w:b/>
        </w:rPr>
        <w:t xml:space="preserve"> con los datos personales</w:t>
      </w:r>
      <w:r w:rsidRPr="00F61140">
        <w:rPr>
          <w:b/>
        </w:rPr>
        <w:t>:</w:t>
      </w:r>
      <w:r>
        <w:t xml:space="preserve"> </w:t>
      </w:r>
      <w:r w:rsidR="00324E87" w:rsidRPr="007E6060">
        <w:t>nombre, apellidos, fecha nacimiento</w:t>
      </w:r>
      <w:r w:rsidR="00883E02" w:rsidRPr="007E6060">
        <w:t xml:space="preserve">, </w:t>
      </w:r>
      <w:r>
        <w:t>vinculación con Castilla y León.</w:t>
      </w:r>
    </w:p>
    <w:p w:rsidR="00F61140" w:rsidRDefault="00F61140" w:rsidP="00F61140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150" w:afterAutospacing="0" w:line="360" w:lineRule="auto"/>
        <w:jc w:val="both"/>
      </w:pPr>
      <w:r w:rsidRPr="00F61140">
        <w:rPr>
          <w:b/>
        </w:rPr>
        <w:t>M</w:t>
      </w:r>
      <w:r w:rsidR="00883E02" w:rsidRPr="00F61140">
        <w:rPr>
          <w:b/>
        </w:rPr>
        <w:t>emoria explicativa</w:t>
      </w:r>
      <w:r w:rsidR="00883E02" w:rsidRPr="007E6060">
        <w:t xml:space="preserve"> de la intervención artística </w:t>
      </w:r>
      <w:r w:rsidR="004A2BF0" w:rsidRPr="007E6060">
        <w:t>y de</w:t>
      </w:r>
      <w:r w:rsidR="00883E02" w:rsidRPr="007E6060">
        <w:t xml:space="preserve"> su relación con el mundo comunero</w:t>
      </w:r>
      <w:r>
        <w:t>.</w:t>
      </w:r>
    </w:p>
    <w:p w:rsidR="00F61140" w:rsidRDefault="00F61140" w:rsidP="00F61140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150" w:afterAutospacing="0" w:line="360" w:lineRule="auto"/>
        <w:jc w:val="both"/>
      </w:pPr>
      <w:r w:rsidRPr="00F61140">
        <w:rPr>
          <w:b/>
        </w:rPr>
        <w:t>B</w:t>
      </w:r>
      <w:r w:rsidR="00883E02" w:rsidRPr="00F61140">
        <w:rPr>
          <w:b/>
        </w:rPr>
        <w:t>oceto</w:t>
      </w:r>
      <w:r w:rsidR="00883E02" w:rsidRPr="007E6060">
        <w:t xml:space="preserve"> de la intervención, </w:t>
      </w:r>
      <w:r w:rsidR="004A2BF0" w:rsidRPr="007E6060">
        <w:t xml:space="preserve">en el que se indique </w:t>
      </w:r>
      <w:r w:rsidR="00883E02" w:rsidRPr="007E6060">
        <w:t xml:space="preserve">la ubicación aproximada de la obra en el bosque, </w:t>
      </w:r>
      <w:r w:rsidR="004A2BF0" w:rsidRPr="007E6060">
        <w:t xml:space="preserve">su </w:t>
      </w:r>
      <w:r w:rsidR="00883E02" w:rsidRPr="007E6060">
        <w:t xml:space="preserve">extensión y </w:t>
      </w:r>
      <w:r w:rsidR="004A2BF0" w:rsidRPr="007E6060">
        <w:t xml:space="preserve">la </w:t>
      </w:r>
      <w:r w:rsidR="00883E02" w:rsidRPr="007E6060">
        <w:t>simulación de la obra en el entorno</w:t>
      </w:r>
      <w:r>
        <w:t>.</w:t>
      </w:r>
    </w:p>
    <w:p w:rsidR="00F61140" w:rsidRDefault="00F61140" w:rsidP="00F61140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150" w:afterAutospacing="0" w:line="360" w:lineRule="auto"/>
        <w:jc w:val="both"/>
      </w:pPr>
      <w:r w:rsidRPr="00F61140">
        <w:rPr>
          <w:b/>
        </w:rPr>
        <w:t>M</w:t>
      </w:r>
      <w:r w:rsidR="00883E02" w:rsidRPr="00F61140">
        <w:rPr>
          <w:b/>
        </w:rPr>
        <w:t xml:space="preserve">ateriales </w:t>
      </w:r>
      <w:r>
        <w:t>necesarios</w:t>
      </w:r>
      <w:r w:rsidR="00883E02" w:rsidRPr="007E6060">
        <w:t xml:space="preserve"> (</w:t>
      </w:r>
      <w:r w:rsidR="00B952B3">
        <w:t>inocuos para</w:t>
      </w:r>
      <w:r w:rsidR="00883E02" w:rsidRPr="007E6060">
        <w:t xml:space="preserve"> el medio ambiente)</w:t>
      </w:r>
      <w:r>
        <w:t>.</w:t>
      </w:r>
      <w:r w:rsidR="00883E02" w:rsidRPr="007E6060">
        <w:t xml:space="preserve"> </w:t>
      </w:r>
    </w:p>
    <w:p w:rsidR="00B952B3" w:rsidRDefault="00F61140" w:rsidP="00F61140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150" w:afterAutospacing="0" w:line="360" w:lineRule="auto"/>
        <w:jc w:val="both"/>
      </w:pPr>
      <w:r w:rsidRPr="00F61140">
        <w:rPr>
          <w:b/>
        </w:rPr>
        <w:t>P</w:t>
      </w:r>
      <w:r w:rsidR="00883E02" w:rsidRPr="00F61140">
        <w:rPr>
          <w:b/>
        </w:rPr>
        <w:t>resupuesto</w:t>
      </w:r>
      <w:r w:rsidR="00883E02" w:rsidRPr="007E6060">
        <w:t xml:space="preserve"> estimado de la obra</w:t>
      </w:r>
      <w:r w:rsidR="004A2BF0" w:rsidRPr="007E6060">
        <w:t>, que no podrá superar en ningún caso los 3.000€.</w:t>
      </w:r>
      <w:bookmarkStart w:id="0" w:name="_GoBack"/>
      <w:bookmarkEnd w:id="0"/>
    </w:p>
    <w:p w:rsidR="00F61140" w:rsidRDefault="00F61140" w:rsidP="00F61140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150" w:afterAutospacing="0" w:line="360" w:lineRule="auto"/>
        <w:jc w:val="both"/>
      </w:pPr>
      <w:r>
        <w:rPr>
          <w:b/>
        </w:rPr>
        <w:t xml:space="preserve">Calendario </w:t>
      </w:r>
      <w:r w:rsidRPr="00F61140">
        <w:t>de ejecución de la obra.</w:t>
      </w:r>
      <w:r>
        <w:rPr>
          <w:b/>
        </w:rPr>
        <w:t xml:space="preserve"> </w:t>
      </w:r>
      <w:r>
        <w:t>El proyecto tiene que desarrollarse entre el 23 de abril y el 16 de julio.</w:t>
      </w:r>
    </w:p>
    <w:p w:rsidR="00747466" w:rsidRPr="007E6060" w:rsidRDefault="00747466" w:rsidP="00F61140">
      <w:pPr>
        <w:pStyle w:val="NormalWeb"/>
        <w:shd w:val="clear" w:color="auto" w:fill="FFFFFF"/>
        <w:spacing w:before="0" w:beforeAutospacing="0" w:after="150" w:afterAutospacing="0" w:line="360" w:lineRule="auto"/>
        <w:ind w:left="567" w:firstLine="1134"/>
        <w:jc w:val="both"/>
      </w:pPr>
      <w:r w:rsidRPr="007E6060">
        <w:t xml:space="preserve">Los artistas podrán enviar </w:t>
      </w:r>
      <w:r w:rsidR="004A2BF0" w:rsidRPr="007E6060">
        <w:t xml:space="preserve">los proyectos </w:t>
      </w:r>
      <w:r w:rsidRPr="007E6060">
        <w:t>que estimen oportun</w:t>
      </w:r>
      <w:r w:rsidR="004A2BF0" w:rsidRPr="007E6060">
        <w:t>os, y podrán hacerlo de manera individual o colectiva.</w:t>
      </w:r>
      <w:r w:rsidRPr="007E6060">
        <w:t xml:space="preserve"> </w:t>
      </w:r>
    </w:p>
    <w:p w:rsidR="00F76A4A" w:rsidRPr="00F61140" w:rsidRDefault="005D1494" w:rsidP="00B952B3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150" w:afterAutospacing="0" w:line="360" w:lineRule="auto"/>
        <w:ind w:left="567" w:firstLine="1134"/>
        <w:jc w:val="both"/>
        <w:rPr>
          <w:b/>
        </w:rPr>
      </w:pPr>
      <w:r w:rsidRPr="007E6060">
        <w:t xml:space="preserve">La entrega de </w:t>
      </w:r>
      <w:r w:rsidR="004A2BF0" w:rsidRPr="007E6060">
        <w:t>los proyectos</w:t>
      </w:r>
      <w:r w:rsidRPr="007E6060">
        <w:t xml:space="preserve"> se realizará </w:t>
      </w:r>
      <w:r w:rsidR="004A2BF0" w:rsidRPr="007E6060">
        <w:t>a través de la cuenta de correo electrónico creada al efecto:</w:t>
      </w:r>
      <w:r w:rsidR="00B952B3">
        <w:t xml:space="preserve"> </w:t>
      </w:r>
      <w:r w:rsidR="004A2BF0" w:rsidRPr="00F61140">
        <w:rPr>
          <w:b/>
        </w:rPr>
        <w:t>bosque</w:t>
      </w:r>
      <w:r w:rsidR="00B952B3" w:rsidRPr="00F61140">
        <w:rPr>
          <w:b/>
        </w:rPr>
        <w:t>comunerosanpelayo@gmail.com</w:t>
      </w:r>
      <w:r w:rsidR="004A2BF0" w:rsidRPr="00F61140">
        <w:rPr>
          <w:b/>
        </w:rPr>
        <w:t>, con el asunto “Bosque comunero 2021</w:t>
      </w:r>
      <w:r w:rsidR="00B952B3" w:rsidRPr="00F61140">
        <w:rPr>
          <w:b/>
        </w:rPr>
        <w:t>”</w:t>
      </w:r>
      <w:r w:rsidR="004A2BF0" w:rsidRPr="00F61140">
        <w:rPr>
          <w:b/>
        </w:rPr>
        <w:t>.</w:t>
      </w:r>
    </w:p>
    <w:p w:rsidR="00F61140" w:rsidRDefault="00F76A4A" w:rsidP="00B952B3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150" w:afterAutospacing="0" w:line="360" w:lineRule="auto"/>
        <w:ind w:left="567" w:firstLine="1134"/>
        <w:jc w:val="both"/>
      </w:pPr>
      <w:r w:rsidRPr="007E6060">
        <w:t xml:space="preserve">El plazo </w:t>
      </w:r>
      <w:r w:rsidR="00F61140">
        <w:t xml:space="preserve">de presentación de las obras es el comprendido </w:t>
      </w:r>
      <w:r w:rsidR="00F61140" w:rsidRPr="00F61140">
        <w:rPr>
          <w:b/>
        </w:rPr>
        <w:t>entre los días</w:t>
      </w:r>
      <w:r w:rsidRPr="00F61140">
        <w:rPr>
          <w:b/>
        </w:rPr>
        <w:t xml:space="preserve"> 23 de enero y </w:t>
      </w:r>
      <w:r w:rsidR="00F61140" w:rsidRPr="00F61140">
        <w:rPr>
          <w:b/>
        </w:rPr>
        <w:t>23 de marzo</w:t>
      </w:r>
      <w:r w:rsidR="00F61140">
        <w:t xml:space="preserve"> a las 00h.</w:t>
      </w:r>
      <w:r w:rsidR="004A2BF0" w:rsidRPr="007E6060">
        <w:t xml:space="preserve"> </w:t>
      </w:r>
    </w:p>
    <w:p w:rsidR="005D1494" w:rsidRPr="007E6060" w:rsidRDefault="00F76A4A" w:rsidP="00B952B3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150" w:afterAutospacing="0" w:line="360" w:lineRule="auto"/>
        <w:ind w:left="567" w:firstLine="1134"/>
        <w:jc w:val="both"/>
      </w:pPr>
      <w:r w:rsidRPr="007E6060">
        <w:t xml:space="preserve">Las obras serán valoradas </w:t>
      </w:r>
      <w:r w:rsidR="00747466" w:rsidRPr="007E6060">
        <w:t xml:space="preserve">por un </w:t>
      </w:r>
      <w:r w:rsidR="00747466" w:rsidRPr="00F61140">
        <w:rPr>
          <w:b/>
        </w:rPr>
        <w:t>jurado</w:t>
      </w:r>
      <w:r w:rsidR="00747466" w:rsidRPr="007E6060">
        <w:t xml:space="preserve"> compuesto por: </w:t>
      </w:r>
    </w:p>
    <w:p w:rsidR="00747466" w:rsidRPr="007E6060" w:rsidRDefault="00747466" w:rsidP="00F61140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150" w:afterAutospacing="0" w:line="360" w:lineRule="auto"/>
        <w:jc w:val="both"/>
      </w:pPr>
      <w:r w:rsidRPr="007E6060">
        <w:t xml:space="preserve">Una </w:t>
      </w:r>
      <w:r w:rsidR="00F61140">
        <w:t>persona</w:t>
      </w:r>
      <w:r w:rsidRPr="007E6060">
        <w:t xml:space="preserve"> del sector artístico </w:t>
      </w:r>
      <w:r w:rsidR="004A2BF0" w:rsidRPr="007E6060">
        <w:t xml:space="preserve">y cultural </w:t>
      </w:r>
      <w:r w:rsidRPr="007E6060">
        <w:t>de Castilla y León.</w:t>
      </w:r>
    </w:p>
    <w:p w:rsidR="00747466" w:rsidRPr="007E6060" w:rsidRDefault="00747466" w:rsidP="00F61140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150" w:afterAutospacing="0" w:line="360" w:lineRule="auto"/>
        <w:jc w:val="both"/>
      </w:pPr>
      <w:r w:rsidRPr="007E6060">
        <w:t xml:space="preserve">Una </w:t>
      </w:r>
      <w:r w:rsidR="00F61140">
        <w:t>persona</w:t>
      </w:r>
      <w:r w:rsidRPr="007E6060">
        <w:t xml:space="preserve"> </w:t>
      </w:r>
      <w:r w:rsidR="00F61140">
        <w:t xml:space="preserve">experta en </w:t>
      </w:r>
      <w:r w:rsidRPr="007E6060">
        <w:t>medio ambiente</w:t>
      </w:r>
      <w:r w:rsidR="00F61140">
        <w:t xml:space="preserve"> y trabajos forestales.</w:t>
      </w:r>
    </w:p>
    <w:p w:rsidR="00747466" w:rsidRPr="007E6060" w:rsidRDefault="00747466" w:rsidP="00F61140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150" w:afterAutospacing="0" w:line="360" w:lineRule="auto"/>
        <w:jc w:val="both"/>
      </w:pPr>
      <w:r w:rsidRPr="007E6060">
        <w:t xml:space="preserve">Una </w:t>
      </w:r>
      <w:r w:rsidR="00F61140">
        <w:t>persona</w:t>
      </w:r>
      <w:r w:rsidRPr="007E6060">
        <w:t xml:space="preserve"> </w:t>
      </w:r>
      <w:r w:rsidR="00F61140">
        <w:t>de</w:t>
      </w:r>
      <w:r w:rsidRPr="007E6060">
        <w:t xml:space="preserve"> la Fundación de Castilla y León.</w:t>
      </w:r>
    </w:p>
    <w:p w:rsidR="005D1494" w:rsidRDefault="00747466" w:rsidP="00F61140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150" w:afterAutospacing="0" w:line="360" w:lineRule="auto"/>
        <w:jc w:val="both"/>
      </w:pPr>
      <w:r w:rsidRPr="007E6060">
        <w:t xml:space="preserve">Dos personas </w:t>
      </w:r>
      <w:r w:rsidR="00F61140">
        <w:t>de</w:t>
      </w:r>
      <w:r w:rsidRPr="007E6060">
        <w:t xml:space="preserve">l Ayuntamiento de San Pelayo </w:t>
      </w:r>
      <w:r w:rsidR="00F61140">
        <w:t>u oriundas del</w:t>
      </w:r>
      <w:r w:rsidRPr="007E6060">
        <w:t xml:space="preserve"> </w:t>
      </w:r>
      <w:r w:rsidR="004A2BF0" w:rsidRPr="007E6060">
        <w:t>municipio</w:t>
      </w:r>
      <w:r w:rsidRPr="007E6060">
        <w:t>.</w:t>
      </w:r>
    </w:p>
    <w:p w:rsidR="00E43151" w:rsidRDefault="00E43151" w:rsidP="00E43151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150" w:afterAutospacing="0" w:line="360" w:lineRule="auto"/>
        <w:ind w:left="567" w:firstLine="1134"/>
        <w:jc w:val="both"/>
      </w:pPr>
      <w:r>
        <w:t xml:space="preserve">El nombre de los </w:t>
      </w:r>
      <w:r w:rsidRPr="00E43151">
        <w:rPr>
          <w:b/>
        </w:rPr>
        <w:t>ganadores</w:t>
      </w:r>
      <w:r>
        <w:t xml:space="preserve"> se hará público</w:t>
      </w:r>
      <w:r w:rsidR="00F61140" w:rsidRPr="007E6060">
        <w:t xml:space="preserve"> el día 12 de abril.</w:t>
      </w:r>
      <w:r w:rsidR="00F61140">
        <w:t xml:space="preserve"> </w:t>
      </w:r>
      <w:r>
        <w:t>Y e</w:t>
      </w:r>
      <w:r w:rsidR="00F61140" w:rsidRPr="007E6060">
        <w:t>l 23 de julio las obras serán inauguradas oficialmente y presentadas al público.</w:t>
      </w:r>
    </w:p>
    <w:p w:rsidR="00E43151" w:rsidRDefault="00E43151" w:rsidP="00E43151">
      <w:pPr>
        <w:pStyle w:val="NormalWeb"/>
        <w:shd w:val="clear" w:color="auto" w:fill="FFFFFF"/>
        <w:spacing w:before="0" w:beforeAutospacing="0" w:after="150" w:afterAutospacing="0" w:line="360" w:lineRule="auto"/>
        <w:ind w:left="1701"/>
        <w:jc w:val="both"/>
      </w:pPr>
    </w:p>
    <w:p w:rsidR="00E43151" w:rsidRDefault="00F57773" w:rsidP="00E43151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150" w:afterAutospacing="0" w:line="360" w:lineRule="auto"/>
        <w:ind w:left="-426" w:firstLine="1134"/>
        <w:jc w:val="both"/>
        <w:rPr>
          <w:iCs/>
        </w:rPr>
      </w:pPr>
      <w:r w:rsidRPr="00E43151">
        <w:rPr>
          <w:iCs/>
        </w:rPr>
        <w:t>Anexos:</w:t>
      </w:r>
    </w:p>
    <w:p w:rsidR="00F57773" w:rsidRPr="00E43151" w:rsidRDefault="00F57773" w:rsidP="00E43151">
      <w:pPr>
        <w:pStyle w:val="NormalWeb"/>
        <w:shd w:val="clear" w:color="auto" w:fill="FFFFFF"/>
        <w:spacing w:before="0" w:beforeAutospacing="0" w:after="150" w:afterAutospacing="0" w:line="360" w:lineRule="auto"/>
        <w:ind w:left="709"/>
        <w:jc w:val="both"/>
        <w:rPr>
          <w:iCs/>
        </w:rPr>
      </w:pPr>
      <w:r w:rsidRPr="00E43151">
        <w:rPr>
          <w:b/>
        </w:rPr>
        <w:t>1-Perfil topográfico del Monte “El Pedrón”</w:t>
      </w:r>
      <w:r w:rsidR="00A855F4" w:rsidRPr="00E43151">
        <w:rPr>
          <w:b/>
        </w:rPr>
        <w:t>. El Bosque comunero.</w:t>
      </w:r>
    </w:p>
    <w:p w:rsidR="00F57773" w:rsidRPr="007E6060" w:rsidRDefault="00F57773" w:rsidP="007E606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060">
        <w:rPr>
          <w:rFonts w:ascii="Times New Roman" w:hAnsi="Times New Roman" w:cs="Times New Roman"/>
          <w:sz w:val="24"/>
          <w:szCs w:val="24"/>
        </w:rPr>
        <w:t>En este perfil podemos ver la altitud y su variación desde la fuente del caño de San Pelayo (punto 0m), hasta la cumbre del monte “El Pedrón” (820m) (punto 516.9m). Subiendo por el sendero que existe en el monte.</w:t>
      </w:r>
    </w:p>
    <w:p w:rsidR="00F57773" w:rsidRPr="007E6060" w:rsidRDefault="00F57773" w:rsidP="007E606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6060"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2465705</wp:posOffset>
            </wp:positionV>
            <wp:extent cx="5486400" cy="4388485"/>
            <wp:effectExtent l="0" t="0" r="0" b="0"/>
            <wp:wrapThrough wrapText="bothSides">
              <wp:wrapPolygon edited="0">
                <wp:start x="0" y="0"/>
                <wp:lineTo x="0" y="21472"/>
                <wp:lineTo x="21525" y="21472"/>
                <wp:lineTo x="21525" y="0"/>
                <wp:lineTo x="0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732" t="51173" r="23170" b="2666"/>
                    <a:stretch/>
                  </pic:blipFill>
                  <pic:spPr bwMode="auto">
                    <a:xfrm>
                      <a:off x="0" y="0"/>
                      <a:ext cx="5486400" cy="4388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E6060"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4030980" cy="2413765"/>
            <wp:effectExtent l="0" t="0" r="762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t="71340" r="81749" b="17003"/>
                    <a:stretch/>
                  </pic:blipFill>
                  <pic:spPr bwMode="auto">
                    <a:xfrm>
                      <a:off x="0" y="0"/>
                      <a:ext cx="4041646" cy="2420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7773" w:rsidRPr="007E6060" w:rsidRDefault="00F57773" w:rsidP="007E606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7773" w:rsidRPr="007E6060" w:rsidRDefault="00F57773" w:rsidP="007E606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7773" w:rsidRPr="007E6060" w:rsidRDefault="00F57773" w:rsidP="007E606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7773" w:rsidRPr="007E6060" w:rsidRDefault="00F57773" w:rsidP="007E606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7773" w:rsidRPr="007E6060" w:rsidRDefault="00F57773" w:rsidP="007E606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7773" w:rsidRPr="007E6060" w:rsidRDefault="00F57773" w:rsidP="007E606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7773" w:rsidRPr="007E6060" w:rsidRDefault="00F57773" w:rsidP="007E606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7773" w:rsidRPr="007E6060" w:rsidRDefault="00F57773" w:rsidP="007E606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7773" w:rsidRPr="007E6060" w:rsidRDefault="00F57773" w:rsidP="007E606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7773" w:rsidRPr="007E6060" w:rsidRDefault="00F57773" w:rsidP="007E606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7773" w:rsidRPr="007E6060" w:rsidRDefault="00F57773" w:rsidP="007E606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6060"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-572135</wp:posOffset>
            </wp:positionH>
            <wp:positionV relativeFrom="paragraph">
              <wp:posOffset>409575</wp:posOffset>
            </wp:positionV>
            <wp:extent cx="6671310" cy="3876040"/>
            <wp:effectExtent l="0" t="0" r="0" b="0"/>
            <wp:wrapThrough wrapText="bothSides">
              <wp:wrapPolygon edited="0">
                <wp:start x="0" y="0"/>
                <wp:lineTo x="0" y="21444"/>
                <wp:lineTo x="21526" y="21444"/>
                <wp:lineTo x="21526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1310" cy="387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6060">
        <w:rPr>
          <w:rFonts w:ascii="Times New Roman" w:hAnsi="Times New Roman" w:cs="Times New Roman"/>
          <w:b/>
          <w:sz w:val="24"/>
          <w:szCs w:val="24"/>
        </w:rPr>
        <w:t>2-Ortofoto “Monte el Pedrón”</w:t>
      </w:r>
    </w:p>
    <w:p w:rsidR="00F57773" w:rsidRDefault="00F57773" w:rsidP="007E606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952B3" w:rsidRDefault="00B952B3" w:rsidP="007E606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952B3" w:rsidRDefault="00B952B3" w:rsidP="007E606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952B3" w:rsidRDefault="00B952B3" w:rsidP="007E606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952B3" w:rsidRDefault="00B952B3" w:rsidP="007E606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7773" w:rsidRPr="007E6060" w:rsidRDefault="00B952B3" w:rsidP="007E606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F57773" w:rsidRPr="007E6060">
        <w:rPr>
          <w:rFonts w:ascii="Times New Roman" w:hAnsi="Times New Roman" w:cs="Times New Roman"/>
          <w:b/>
          <w:noProof/>
          <w:sz w:val="24"/>
          <w:szCs w:val="24"/>
          <w:lang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-464820</wp:posOffset>
            </wp:positionH>
            <wp:positionV relativeFrom="paragraph">
              <wp:posOffset>371475</wp:posOffset>
            </wp:positionV>
            <wp:extent cx="3086100" cy="2057400"/>
            <wp:effectExtent l="0" t="0" r="0" b="0"/>
            <wp:wrapThrough wrapText="bothSides">
              <wp:wrapPolygon edited="0">
                <wp:start x="0" y="0"/>
                <wp:lineTo x="0" y="21400"/>
                <wp:lineTo x="21467" y="21400"/>
                <wp:lineTo x="21467" y="0"/>
                <wp:lineTo x="0" y="0"/>
              </wp:wrapPolygon>
            </wp:wrapThrough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1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3151">
        <w:rPr>
          <w:rFonts w:ascii="Times New Roman" w:hAnsi="Times New Roman" w:cs="Times New Roman"/>
          <w:b/>
          <w:sz w:val="24"/>
          <w:szCs w:val="24"/>
        </w:rPr>
        <w:t>Fotos Fuente de San Pelayo, conocida como El caño.</w:t>
      </w:r>
    </w:p>
    <w:p w:rsidR="00F57773" w:rsidRPr="007E6060" w:rsidRDefault="00F57773" w:rsidP="007E606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6060">
        <w:rPr>
          <w:rFonts w:ascii="Times New Roman" w:hAnsi="Times New Roman" w:cs="Times New Roman"/>
          <w:b/>
          <w:noProof/>
          <w:sz w:val="24"/>
          <w:szCs w:val="24"/>
          <w:lang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299720</wp:posOffset>
            </wp:positionH>
            <wp:positionV relativeFrom="paragraph">
              <wp:posOffset>81915</wp:posOffset>
            </wp:positionV>
            <wp:extent cx="3074670" cy="2049780"/>
            <wp:effectExtent l="0" t="0" r="0" b="7620"/>
            <wp:wrapThrough wrapText="bothSides">
              <wp:wrapPolygon edited="0">
                <wp:start x="0" y="0"/>
                <wp:lineTo x="0" y="21480"/>
                <wp:lineTo x="21413" y="21480"/>
                <wp:lineTo x="21413" y="0"/>
                <wp:lineTo x="0" y="0"/>
              </wp:wrapPolygon>
            </wp:wrapThrough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12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670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7773" w:rsidRPr="007E6060" w:rsidRDefault="00F57773" w:rsidP="007E606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7773" w:rsidRPr="007E6060" w:rsidRDefault="00F57773" w:rsidP="007E606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7773" w:rsidRPr="007E6060" w:rsidRDefault="00F57773" w:rsidP="007E606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7773" w:rsidRPr="007E6060" w:rsidRDefault="00F57773" w:rsidP="007E606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7773" w:rsidRPr="007E6060" w:rsidRDefault="00F57773" w:rsidP="007E606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7773" w:rsidRPr="007E6060" w:rsidRDefault="00F57773" w:rsidP="007E606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7773" w:rsidRPr="007E6060" w:rsidRDefault="00F57773" w:rsidP="007E606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6060">
        <w:rPr>
          <w:rFonts w:ascii="Times New Roman" w:hAnsi="Times New Roman" w:cs="Times New Roman"/>
          <w:b/>
          <w:sz w:val="24"/>
          <w:szCs w:val="24"/>
        </w:rPr>
        <w:t>4-Fotos del bosque de los comuneros donde se realizaran las intervenciones.</w:t>
      </w:r>
    </w:p>
    <w:p w:rsidR="00F57773" w:rsidRPr="007E6060" w:rsidRDefault="00F57773" w:rsidP="007E606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6060">
        <w:rPr>
          <w:rFonts w:ascii="Times New Roman" w:hAnsi="Times New Roman" w:cs="Times New Roman"/>
          <w:b/>
          <w:sz w:val="24"/>
          <w:szCs w:val="24"/>
        </w:rPr>
        <w:t>Varias fotos del pinar y sus vistas</w:t>
      </w:r>
    </w:p>
    <w:p w:rsidR="00F57773" w:rsidRPr="007E6060" w:rsidRDefault="00637CAF" w:rsidP="007E606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7CAF">
        <w:rPr>
          <w:rFonts w:ascii="Times New Roman" w:hAnsi="Times New Roman" w:cs="Times New Roman"/>
          <w:noProof/>
          <w:sz w:val="24"/>
          <w:szCs w:val="24"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2 Cuadro de texto" o:spid="_x0000_s1026" type="#_x0000_t202" style="position:absolute;left:0;text-align:left;margin-left:206.7pt;margin-top:136.2pt;width:198pt;height:.05pt;z-index:251671552;visibility:visible" wrapcoords="-82 0 -82 20829 21600 20829 21600 0 -82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" stroked="f">
            <v:textbox style="mso-fit-shape-to-text:t" inset="0,0,0,0">
              <w:txbxContent>
                <w:p w:rsidR="0068766D" w:rsidRPr="00E43151" w:rsidRDefault="0068766D" w:rsidP="0068766D">
                  <w:pPr>
                    <w:pStyle w:val="Epgrafe"/>
                    <w:rPr>
                      <w:rFonts w:ascii="Times New Roman" w:hAnsi="Times New Roman" w:cs="Times New Roman"/>
                      <w:noProof/>
                      <w:color w:val="auto"/>
                      <w:sz w:val="24"/>
                      <w:szCs w:val="24"/>
                    </w:rPr>
                  </w:pPr>
                  <w:r w:rsidRPr="00E43151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Vistas a Torrelobat</w:t>
                  </w:r>
                  <w:r w:rsidR="004A2BF0" w:rsidRPr="00E43151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ó</w:t>
                  </w:r>
                  <w:r w:rsidRPr="00E43151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n desde el Pinar.</w:t>
                  </w:r>
                </w:p>
              </w:txbxContent>
            </v:textbox>
            <w10:wrap type="through"/>
          </v:shape>
        </w:pict>
      </w:r>
      <w:r w:rsidR="00F57773" w:rsidRPr="007E6060">
        <w:rPr>
          <w:rFonts w:ascii="Times New Roman" w:hAnsi="Times New Roman" w:cs="Times New Roman"/>
          <w:b/>
          <w:noProof/>
          <w:sz w:val="24"/>
          <w:szCs w:val="24"/>
          <w:lang w:eastAsia="es-E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2625090</wp:posOffset>
            </wp:positionH>
            <wp:positionV relativeFrom="paragraph">
              <wp:posOffset>-3810</wp:posOffset>
            </wp:positionV>
            <wp:extent cx="2514600" cy="1676400"/>
            <wp:effectExtent l="0" t="0" r="0" b="0"/>
            <wp:wrapThrough wrapText="bothSides">
              <wp:wrapPolygon edited="0">
                <wp:start x="0" y="0"/>
                <wp:lineTo x="0" y="21355"/>
                <wp:lineTo x="21436" y="21355"/>
                <wp:lineTo x="21436" y="0"/>
                <wp:lineTo x="0" y="0"/>
              </wp:wrapPolygon>
            </wp:wrapThrough>
            <wp:docPr id="2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7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7CAF">
        <w:rPr>
          <w:rFonts w:ascii="Times New Roman" w:hAnsi="Times New Roman" w:cs="Times New Roman"/>
          <w:noProof/>
          <w:sz w:val="24"/>
          <w:szCs w:val="24"/>
          <w:lang w:eastAsia="es-ES"/>
        </w:rPr>
        <w:pict>
          <v:shape id="1 Cuadro de texto" o:spid="_x0000_s1027" type="#_x0000_t202" style="position:absolute;left:0;text-align:left;margin-left:-.3pt;margin-top:135.2pt;width:196.5pt;height:.05pt;z-index:251669504;visibility:visible;mso-position-horizontal-relative:text;mso-position-vertical-relative:text" wrapcoords="-82 0 -82 20829 21600 20829 21600 0 -82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" stroked="f">
            <v:textbox style="mso-fit-shape-to-text:t" inset="0,0,0,0">
              <w:txbxContent>
                <w:p w:rsidR="0068766D" w:rsidRPr="00E43151" w:rsidRDefault="0068766D" w:rsidP="0068766D">
                  <w:pPr>
                    <w:pStyle w:val="Epgrafe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E43151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Inicio a la subida al pinar.</w:t>
                  </w:r>
                </w:p>
              </w:txbxContent>
            </v:textbox>
            <w10:wrap type="through"/>
          </v:shape>
        </w:pict>
      </w:r>
      <w:r w:rsidR="00F57773" w:rsidRPr="007E6060">
        <w:rPr>
          <w:rFonts w:ascii="Times New Roman" w:hAnsi="Times New Roman" w:cs="Times New Roman"/>
          <w:b/>
          <w:noProof/>
          <w:sz w:val="24"/>
          <w:szCs w:val="24"/>
          <w:lang w:eastAsia="es-ES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2495550" cy="1663700"/>
            <wp:effectExtent l="0" t="0" r="0" b="0"/>
            <wp:wrapThrough wrapText="bothSides">
              <wp:wrapPolygon edited="0">
                <wp:start x="0" y="0"/>
                <wp:lineTo x="0" y="21270"/>
                <wp:lineTo x="21435" y="21270"/>
                <wp:lineTo x="21435" y="0"/>
                <wp:lineTo x="0" y="0"/>
              </wp:wrapPolygon>
            </wp:wrapThrough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12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7773" w:rsidRPr="007E6060" w:rsidRDefault="00637CAF" w:rsidP="007E606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7CAF">
        <w:rPr>
          <w:rFonts w:ascii="Times New Roman" w:hAnsi="Times New Roman" w:cs="Times New Roman"/>
          <w:noProof/>
          <w:sz w:val="24"/>
          <w:szCs w:val="24"/>
          <w:lang w:eastAsia="es-ES"/>
        </w:rPr>
        <w:pict>
          <v:shape id="4 Cuadro de texto" o:spid="_x0000_s1028" type="#_x0000_t202" style="position:absolute;left:0;text-align:left;margin-left:-205.65pt;margin-top:267.9pt;width:198pt;height:.05pt;z-index:251675648;visibility:visible" wrapcoords="-82 0 -82 21098 21600 21098 21600 0 -82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" stroked="f">
            <v:textbox style="mso-fit-shape-to-text:t" inset="0,0,0,0">
              <w:txbxContent>
                <w:p w:rsidR="0068766D" w:rsidRPr="00E43151" w:rsidRDefault="0068766D" w:rsidP="0068766D">
                  <w:pPr>
                    <w:pStyle w:val="Epgrafe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E43151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Vistas a San Pelayo desde lo alto del pinar y del monte.</w:t>
                  </w:r>
                </w:p>
              </w:txbxContent>
            </v:textbox>
            <w10:wrap type="through"/>
          </v:shape>
        </w:pict>
      </w:r>
      <w:r w:rsidR="00F57773" w:rsidRPr="007E6060">
        <w:rPr>
          <w:rFonts w:ascii="Times New Roman" w:hAnsi="Times New Roman" w:cs="Times New Roman"/>
          <w:b/>
          <w:noProof/>
          <w:sz w:val="24"/>
          <w:szCs w:val="24"/>
          <w:lang w:eastAsia="es-E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-2611755</wp:posOffset>
            </wp:positionH>
            <wp:positionV relativeFrom="paragraph">
              <wp:posOffset>1670050</wp:posOffset>
            </wp:positionV>
            <wp:extent cx="2514600" cy="1675130"/>
            <wp:effectExtent l="0" t="0" r="0" b="1270"/>
            <wp:wrapThrough wrapText="bothSides">
              <wp:wrapPolygon edited="0">
                <wp:start x="0" y="0"/>
                <wp:lineTo x="0" y="21371"/>
                <wp:lineTo x="21436" y="21371"/>
                <wp:lineTo x="21436" y="0"/>
                <wp:lineTo x="0" y="0"/>
              </wp:wrapPolygon>
            </wp:wrapThrough>
            <wp:docPr id="3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002-WA0005 (1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675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7773" w:rsidRPr="007E6060" w:rsidRDefault="00637CAF" w:rsidP="00E43151">
      <w:pPr>
        <w:pStyle w:val="Epgraf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3 Cuadro de texto" o:spid="_x0000_s1029" type="#_x0000_t202" style="position:absolute;margin-left:-412.45pt;margin-top:232.9pt;width:196.5pt;height:.05pt;z-index:251673600;visibility:visible" wrapcoords="-82 0 -82 20829 21600 20829 21600 0 -82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" stroked="f">
            <v:textbox style="mso-fit-shape-to-text:t" inset="0,0,0,0">
              <w:txbxContent>
                <w:p w:rsidR="0068766D" w:rsidRPr="00E43151" w:rsidRDefault="0068766D" w:rsidP="0068766D">
                  <w:pPr>
                    <w:pStyle w:val="Epgrafe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E43151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Una zona del pinar.</w:t>
                  </w:r>
                </w:p>
              </w:txbxContent>
            </v:textbox>
            <w10:wrap type="through"/>
          </v:shape>
        </w:pict>
      </w:r>
      <w:r w:rsidR="0068766D" w:rsidRPr="00E43151"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-5238115</wp:posOffset>
            </wp:positionH>
            <wp:positionV relativeFrom="paragraph">
              <wp:posOffset>1236980</wp:posOffset>
            </wp:positionV>
            <wp:extent cx="2495550" cy="1663700"/>
            <wp:effectExtent l="0" t="0" r="0" b="0"/>
            <wp:wrapThrough wrapText="bothSides">
              <wp:wrapPolygon edited="0">
                <wp:start x="0" y="0"/>
                <wp:lineTo x="0" y="21270"/>
                <wp:lineTo x="21435" y="21270"/>
                <wp:lineTo x="21435" y="0"/>
                <wp:lineTo x="0" y="0"/>
              </wp:wrapPolygon>
            </wp:wrapThrough>
            <wp:docPr id="3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8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57773" w:rsidRPr="007E6060" w:rsidSect="00AA529D">
      <w:headerReference w:type="default" r:id="rId16"/>
      <w:footerReference w:type="default" r:id="rId17"/>
      <w:pgSz w:w="11906" w:h="16838"/>
      <w:pgMar w:top="507" w:right="1701" w:bottom="1417" w:left="1701" w:header="56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43C2" w:rsidRDefault="008E43C2" w:rsidP="00E43151">
      <w:pPr>
        <w:spacing w:after="0" w:line="240" w:lineRule="auto"/>
      </w:pPr>
      <w:r>
        <w:separator/>
      </w:r>
    </w:p>
  </w:endnote>
  <w:endnote w:type="continuationSeparator" w:id="0">
    <w:p w:rsidR="008E43C2" w:rsidRDefault="008E43C2" w:rsidP="00E431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12753454"/>
      <w:docPartObj>
        <w:docPartGallery w:val="Page Numbers (Bottom of Page)"/>
        <w:docPartUnique/>
      </w:docPartObj>
    </w:sdtPr>
    <w:sdtContent>
      <w:p w:rsidR="00E43151" w:rsidRDefault="00637CAF">
        <w:pPr>
          <w:pStyle w:val="Piedepgina"/>
          <w:jc w:val="right"/>
        </w:pPr>
        <w:fldSimple w:instr=" PAGE   \* MERGEFORMAT ">
          <w:r w:rsidR="00AA529D">
            <w:rPr>
              <w:noProof/>
            </w:rPr>
            <w:t>1</w:t>
          </w:r>
        </w:fldSimple>
      </w:p>
    </w:sdtContent>
  </w:sdt>
  <w:p w:rsidR="00E43151" w:rsidRDefault="00E43151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43C2" w:rsidRDefault="008E43C2" w:rsidP="00E43151">
      <w:pPr>
        <w:spacing w:after="0" w:line="240" w:lineRule="auto"/>
      </w:pPr>
      <w:r>
        <w:separator/>
      </w:r>
    </w:p>
  </w:footnote>
  <w:footnote w:type="continuationSeparator" w:id="0">
    <w:p w:rsidR="008E43C2" w:rsidRDefault="008E43C2" w:rsidP="00E431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29D" w:rsidRPr="001B0DEB" w:rsidRDefault="00AA529D" w:rsidP="00AA529D">
    <w:pP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noProof/>
        <w:sz w:val="24"/>
        <w:szCs w:val="20"/>
        <w:lang w:eastAsia="es-ES"/>
      </w:rPr>
    </w:pPr>
    <w:r w:rsidRPr="001B0DEB">
      <w:rPr>
        <w:rFonts w:ascii="Times New Roman" w:eastAsia="Times New Roman" w:hAnsi="Times New Roman" w:cs="Times New Roman"/>
        <w:noProof/>
        <w:sz w:val="24"/>
        <w:szCs w:val="20"/>
        <w:lang w:eastAsia="es-ES"/>
      </w:rPr>
      <w:drawing>
        <wp:inline distT="0" distB="0" distL="0" distR="0">
          <wp:extent cx="590550" cy="638175"/>
          <wp:effectExtent l="19050" t="0" r="0" b="0"/>
          <wp:docPr id="1" name="1 Imagen" descr="pape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Imagen" descr="papel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638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1B0DEB">
      <w:rPr>
        <w:rFonts w:ascii="Times New Roman" w:eastAsia="Times New Roman" w:hAnsi="Times New Roman" w:cs="Times New Roman"/>
        <w:noProof/>
        <w:sz w:val="24"/>
        <w:szCs w:val="20"/>
        <w:lang w:eastAsia="es-ES"/>
      </w:rPr>
      <w:t xml:space="preserve"> Ayuntamiento De San Pelayo                                             </w:t>
    </w:r>
  </w:p>
  <w:p w:rsidR="00AA529D" w:rsidRPr="001B0DEB" w:rsidRDefault="00AA529D" w:rsidP="00AA529D">
    <w:pPr>
      <w:tabs>
        <w:tab w:val="center" w:pos="4252"/>
        <w:tab w:val="right" w:pos="8504"/>
      </w:tabs>
      <w:spacing w:after="0" w:line="240" w:lineRule="auto"/>
      <w:ind w:left="180"/>
      <w:rPr>
        <w:rFonts w:ascii="Times New Roman" w:eastAsia="Times New Roman" w:hAnsi="Times New Roman" w:cs="Times New Roman"/>
        <w:noProof/>
        <w:sz w:val="24"/>
        <w:szCs w:val="20"/>
        <w:lang w:eastAsia="es-ES"/>
      </w:rPr>
    </w:pPr>
    <w:r w:rsidRPr="001B0DEB">
      <w:rPr>
        <w:rFonts w:ascii="Times New Roman" w:eastAsia="Times New Roman" w:hAnsi="Times New Roman" w:cs="Times New Roman"/>
        <w:noProof/>
        <w:sz w:val="24"/>
        <w:szCs w:val="20"/>
        <w:lang w:eastAsia="es-ES"/>
      </w:rPr>
      <w:t xml:space="preserve">                   C.I.F.: P-4715000-H    C.P.: 47129</w:t>
    </w:r>
  </w:p>
  <w:p w:rsidR="00AA529D" w:rsidRPr="001B0DEB" w:rsidRDefault="00AA529D" w:rsidP="00AA529D">
    <w:pP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noProof/>
        <w:sz w:val="24"/>
        <w:szCs w:val="20"/>
        <w:lang w:eastAsia="es-ES"/>
      </w:rPr>
    </w:pPr>
    <w:r w:rsidRPr="001B0DEB">
      <w:rPr>
        <w:rFonts w:ascii="Times New Roman" w:eastAsia="Times New Roman" w:hAnsi="Times New Roman" w:cs="Times New Roman"/>
        <w:noProof/>
        <w:sz w:val="24"/>
        <w:szCs w:val="20"/>
        <w:lang w:eastAsia="es-ES"/>
      </w:rPr>
      <w:t xml:space="preserve">                          Plaza De La Constitución, 1</w:t>
    </w:r>
  </w:p>
  <w:p w:rsidR="00AA529D" w:rsidRDefault="00AA529D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B57D6F"/>
    <w:multiLevelType w:val="hybridMultilevel"/>
    <w:tmpl w:val="47388228"/>
    <w:lvl w:ilvl="0" w:tplc="A2E489E6">
      <w:start w:val="1"/>
      <w:numFmt w:val="decimal"/>
      <w:lvlText w:val="%1."/>
      <w:lvlJc w:val="left"/>
      <w:pPr>
        <w:ind w:left="1684" w:hanging="975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C4C261A"/>
    <w:multiLevelType w:val="hybridMultilevel"/>
    <w:tmpl w:val="EF3427F6"/>
    <w:lvl w:ilvl="0" w:tplc="0C0A000F">
      <w:start w:val="1"/>
      <w:numFmt w:val="decimal"/>
      <w:lvlText w:val="%1."/>
      <w:lvlJc w:val="left"/>
      <w:pPr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71116948"/>
    <w:multiLevelType w:val="hybridMultilevel"/>
    <w:tmpl w:val="7B9CB4E6"/>
    <w:lvl w:ilvl="0" w:tplc="0C0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">
    <w:nsid w:val="74E25F68"/>
    <w:multiLevelType w:val="hybridMultilevel"/>
    <w:tmpl w:val="A29008AC"/>
    <w:lvl w:ilvl="0" w:tplc="0C0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5D1494"/>
    <w:rsid w:val="00032EEC"/>
    <w:rsid w:val="001D35C1"/>
    <w:rsid w:val="002163C1"/>
    <w:rsid w:val="00324E87"/>
    <w:rsid w:val="00334C10"/>
    <w:rsid w:val="004A2BF0"/>
    <w:rsid w:val="0050288D"/>
    <w:rsid w:val="005D1494"/>
    <w:rsid w:val="00637CAF"/>
    <w:rsid w:val="0068766D"/>
    <w:rsid w:val="006E644B"/>
    <w:rsid w:val="007204EC"/>
    <w:rsid w:val="00735C2B"/>
    <w:rsid w:val="00747466"/>
    <w:rsid w:val="007E6060"/>
    <w:rsid w:val="007F5805"/>
    <w:rsid w:val="008778EF"/>
    <w:rsid w:val="00883E02"/>
    <w:rsid w:val="008E43C2"/>
    <w:rsid w:val="00A020C8"/>
    <w:rsid w:val="00A855F4"/>
    <w:rsid w:val="00AA529D"/>
    <w:rsid w:val="00B671D9"/>
    <w:rsid w:val="00B952B3"/>
    <w:rsid w:val="00C00858"/>
    <w:rsid w:val="00D638A2"/>
    <w:rsid w:val="00DC4FD1"/>
    <w:rsid w:val="00DF499A"/>
    <w:rsid w:val="00E16E73"/>
    <w:rsid w:val="00E43151"/>
    <w:rsid w:val="00E44F46"/>
    <w:rsid w:val="00E573C8"/>
    <w:rsid w:val="00F57773"/>
    <w:rsid w:val="00F61140"/>
    <w:rsid w:val="00F7229F"/>
    <w:rsid w:val="00F76A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644B"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57773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C0504D" w:themeColor="accent2"/>
      <w:sz w:val="28"/>
      <w:szCs w:val="26"/>
      <w:lang w:val="es-AR"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D14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5D1494"/>
    <w:rPr>
      <w:color w:val="0000FF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F57773"/>
    <w:rPr>
      <w:rFonts w:eastAsiaTheme="majorEastAsia" w:cstheme="majorBidi"/>
      <w:b/>
      <w:bCs/>
      <w:color w:val="C0504D" w:themeColor="accent2"/>
      <w:sz w:val="28"/>
      <w:szCs w:val="26"/>
      <w:lang w:val="es-AR"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577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7773"/>
    <w:rPr>
      <w:rFonts w:ascii="Tahoma" w:hAnsi="Tahoma" w:cs="Tahoma"/>
      <w:sz w:val="16"/>
      <w:szCs w:val="16"/>
    </w:rPr>
  </w:style>
  <w:style w:type="paragraph" w:styleId="Epgrafe">
    <w:name w:val="caption"/>
    <w:basedOn w:val="Normal"/>
    <w:next w:val="Normal"/>
    <w:uiPriority w:val="35"/>
    <w:unhideWhenUsed/>
    <w:qFormat/>
    <w:rsid w:val="00F5777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Prrafodelista">
    <w:name w:val="List Paragraph"/>
    <w:basedOn w:val="Normal"/>
    <w:uiPriority w:val="34"/>
    <w:qFormat/>
    <w:rsid w:val="00E4315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semiHidden/>
    <w:unhideWhenUsed/>
    <w:rsid w:val="00E4315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43151"/>
  </w:style>
  <w:style w:type="paragraph" w:styleId="Piedepgina">
    <w:name w:val="footer"/>
    <w:basedOn w:val="Normal"/>
    <w:link w:val="PiedepginaCar"/>
    <w:uiPriority w:val="99"/>
    <w:unhideWhenUsed/>
    <w:rsid w:val="00E4315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431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57773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C0504D" w:themeColor="accent2"/>
      <w:sz w:val="28"/>
      <w:szCs w:val="26"/>
      <w:lang w:val="es-AR"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D14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5D1494"/>
    <w:rPr>
      <w:color w:val="0000FF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F57773"/>
    <w:rPr>
      <w:rFonts w:eastAsiaTheme="majorEastAsia" w:cstheme="majorBidi"/>
      <w:b/>
      <w:bCs/>
      <w:color w:val="C0504D" w:themeColor="accent2"/>
      <w:sz w:val="28"/>
      <w:szCs w:val="26"/>
      <w:lang w:val="es-AR"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577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7773"/>
    <w:rPr>
      <w:rFonts w:ascii="Tahoma" w:hAnsi="Tahoma" w:cs="Tahoma"/>
      <w:sz w:val="16"/>
      <w:szCs w:val="16"/>
    </w:rPr>
  </w:style>
  <w:style w:type="paragraph" w:styleId="Epgrafe">
    <w:name w:val="caption"/>
    <w:basedOn w:val="Normal"/>
    <w:next w:val="Normal"/>
    <w:uiPriority w:val="35"/>
    <w:unhideWhenUsed/>
    <w:qFormat/>
    <w:rsid w:val="00F57773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425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F84D53-2B0F-4104-B72A-337DD0718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600</Words>
  <Characters>3301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www.intercambiosvirtuales.org</Company>
  <LinksUpToDate>false</LinksUpToDate>
  <CharactersWithSpaces>3894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Secretaria</cp:lastModifiedBy>
  <cp:revision>3</cp:revision>
  <dcterms:created xsi:type="dcterms:W3CDTF">2021-01-15T09:49:00Z</dcterms:created>
  <dcterms:modified xsi:type="dcterms:W3CDTF">2021-01-15T09:54:00Z</dcterms:modified>
</cp:coreProperties>
</file>